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6" w:rsidRDefault="00E96C7E" w:rsidP="00BC4B10">
      <w:pPr>
        <w:jc w:val="center"/>
        <w:rPr>
          <w:b/>
        </w:rPr>
      </w:pPr>
      <w:r>
        <w:rPr>
          <w:b/>
        </w:rPr>
        <w:t xml:space="preserve">Verbale n. </w:t>
      </w:r>
      <w:r w:rsidR="00C237FF">
        <w:rPr>
          <w:b/>
        </w:rPr>
        <w:t>8</w:t>
      </w:r>
      <w:r>
        <w:rPr>
          <w:b/>
        </w:rPr>
        <w:t xml:space="preserve">  </w:t>
      </w:r>
      <w:proofErr w:type="spellStart"/>
      <w:r w:rsidR="00063E3C">
        <w:rPr>
          <w:b/>
        </w:rPr>
        <w:t>a.s.</w:t>
      </w:r>
      <w:proofErr w:type="spellEnd"/>
      <w:r w:rsidR="00063E3C">
        <w:rPr>
          <w:b/>
        </w:rPr>
        <w:t xml:space="preserve"> </w:t>
      </w:r>
      <w:r>
        <w:rPr>
          <w:b/>
        </w:rPr>
        <w:t>201</w:t>
      </w:r>
      <w:r w:rsidR="00063E3C">
        <w:rPr>
          <w:b/>
        </w:rPr>
        <w:t>4-15</w:t>
      </w:r>
    </w:p>
    <w:p w:rsidR="001A7E44" w:rsidRPr="00A10324" w:rsidRDefault="001A7E44" w:rsidP="00A10324"/>
    <w:p w:rsidR="004559C3" w:rsidRDefault="00BC4B10" w:rsidP="004559C3">
      <w:r w:rsidRPr="00DA4172">
        <w:t xml:space="preserve">Oggi </w:t>
      </w:r>
      <w:r w:rsidR="00E84B25">
        <w:t>1</w:t>
      </w:r>
      <w:r w:rsidR="00CA25F3">
        <w:t>3</w:t>
      </w:r>
      <w:r w:rsidR="00E84B25">
        <w:t xml:space="preserve"> </w:t>
      </w:r>
      <w:r w:rsidR="00CA25F3">
        <w:t>Giugno</w:t>
      </w:r>
      <w:r w:rsidR="000E7078">
        <w:t xml:space="preserve"> </w:t>
      </w:r>
      <w:r w:rsidR="000E7078" w:rsidRPr="00DA4172">
        <w:t xml:space="preserve"> </w:t>
      </w:r>
      <w:r w:rsidR="004F168E" w:rsidRPr="00DA4172">
        <w:t>201</w:t>
      </w:r>
      <w:r w:rsidR="006E4BE3">
        <w:t>5</w:t>
      </w:r>
      <w:r w:rsidR="004F168E" w:rsidRPr="00DA4172">
        <w:t xml:space="preserve"> alle ore 1</w:t>
      </w:r>
      <w:r w:rsidR="004652F2">
        <w:t>2</w:t>
      </w:r>
      <w:r w:rsidR="004F168E" w:rsidRPr="00DA4172">
        <w:t>,00</w:t>
      </w:r>
      <w:r w:rsidR="009A2640" w:rsidRPr="00DA4172">
        <w:t xml:space="preserve">, </w:t>
      </w:r>
      <w:r w:rsidRPr="00DA4172">
        <w:t xml:space="preserve"> nel laboratorio </w:t>
      </w:r>
      <w:r w:rsidR="00CA25F3">
        <w:t>di Sala/Bar della sede centrale</w:t>
      </w:r>
      <w:r w:rsidRPr="00DA4172">
        <w:t>, si è riunito il Collegio dei Docenti dell’I.P.S.S.A.R.T. di Teano per discutere il seguente o.d.g.:</w:t>
      </w:r>
    </w:p>
    <w:p w:rsidR="00AD7A66" w:rsidRDefault="00AD7A66" w:rsidP="009B3E55">
      <w:pPr>
        <w:numPr>
          <w:ilvl w:val="0"/>
          <w:numId w:val="1"/>
        </w:numPr>
      </w:pPr>
      <w:r w:rsidRPr="0036164E">
        <w:t>Approvazione verbale seduta precedente</w:t>
      </w:r>
      <w:r w:rsidR="00E84B25">
        <w:t>;</w:t>
      </w:r>
    </w:p>
    <w:p w:rsidR="006D025E" w:rsidRDefault="00CA25F3" w:rsidP="009B3E55">
      <w:pPr>
        <w:numPr>
          <w:ilvl w:val="0"/>
          <w:numId w:val="1"/>
        </w:numPr>
      </w:pPr>
      <w:r>
        <w:t>R</w:t>
      </w:r>
      <w:r w:rsidR="006D025E">
        <w:t>atifica valutazion</w:t>
      </w:r>
      <w:r>
        <w:t>i</w:t>
      </w:r>
      <w:r w:rsidR="006D025E">
        <w:t xml:space="preserve"> finali;</w:t>
      </w:r>
    </w:p>
    <w:p w:rsidR="006D025E" w:rsidRDefault="006D025E" w:rsidP="009B3E55">
      <w:pPr>
        <w:numPr>
          <w:ilvl w:val="0"/>
          <w:numId w:val="1"/>
        </w:numPr>
      </w:pPr>
      <w:proofErr w:type="spellStart"/>
      <w:r>
        <w:t>I.D.E.I.:corsi</w:t>
      </w:r>
      <w:proofErr w:type="spellEnd"/>
      <w:r>
        <w:t xml:space="preserve"> attivabili</w:t>
      </w:r>
      <w:r w:rsidR="00CA25F3">
        <w:t xml:space="preserve">, </w:t>
      </w:r>
      <w:r>
        <w:t xml:space="preserve"> calendario;</w:t>
      </w:r>
    </w:p>
    <w:p w:rsidR="006D025E" w:rsidRDefault="006D025E" w:rsidP="009B3E55">
      <w:pPr>
        <w:numPr>
          <w:ilvl w:val="0"/>
          <w:numId w:val="1"/>
        </w:numPr>
      </w:pPr>
      <w:r>
        <w:t>Approvazione P.A.I.;</w:t>
      </w:r>
    </w:p>
    <w:p w:rsidR="006D025E" w:rsidRDefault="00CA25F3" w:rsidP="009B3E55">
      <w:pPr>
        <w:numPr>
          <w:ilvl w:val="0"/>
          <w:numId w:val="1"/>
        </w:numPr>
      </w:pPr>
      <w:r>
        <w:t>R</w:t>
      </w:r>
      <w:r w:rsidR="006D025E">
        <w:t>elazioni FF.SS.;</w:t>
      </w:r>
    </w:p>
    <w:p w:rsidR="006D025E" w:rsidRDefault="00CA25F3" w:rsidP="009B3E55">
      <w:pPr>
        <w:numPr>
          <w:ilvl w:val="0"/>
          <w:numId w:val="1"/>
        </w:numPr>
      </w:pPr>
      <w:r>
        <w:t>F</w:t>
      </w:r>
      <w:r w:rsidR="006D025E">
        <w:t xml:space="preserve">ormazione gruppi di lavoro </w:t>
      </w:r>
      <w:proofErr w:type="spellStart"/>
      <w:r w:rsidR="006D025E">
        <w:t>a.s.</w:t>
      </w:r>
      <w:proofErr w:type="spellEnd"/>
      <w:r w:rsidR="006D025E">
        <w:t xml:space="preserve"> 2015/16: orario docenti, orientamento, alternanza, scuola-lavoro, attività esterne, progettazione didattica;</w:t>
      </w:r>
    </w:p>
    <w:p w:rsidR="006D025E" w:rsidRDefault="00CA25F3" w:rsidP="009B3E55">
      <w:pPr>
        <w:numPr>
          <w:ilvl w:val="0"/>
          <w:numId w:val="1"/>
        </w:numPr>
      </w:pPr>
      <w:r>
        <w:t>A</w:t>
      </w:r>
      <w:r w:rsidR="006D025E">
        <w:t>nticipo apertura anno scolastico 2015/16;</w:t>
      </w:r>
    </w:p>
    <w:p w:rsidR="006D025E" w:rsidRDefault="00CA25F3" w:rsidP="009B3E55">
      <w:pPr>
        <w:numPr>
          <w:ilvl w:val="0"/>
          <w:numId w:val="1"/>
        </w:numPr>
      </w:pPr>
      <w:r>
        <w:t>A</w:t>
      </w:r>
      <w:r w:rsidR="006D025E">
        <w:t>ttività settembre 2015:</w:t>
      </w:r>
      <w:r>
        <w:t xml:space="preserve"> </w:t>
      </w:r>
      <w:r w:rsidR="006D025E">
        <w:t>aggiornamento metodologico-didattico;</w:t>
      </w:r>
    </w:p>
    <w:p w:rsidR="006D025E" w:rsidRDefault="00CA25F3" w:rsidP="009B3E55">
      <w:pPr>
        <w:numPr>
          <w:ilvl w:val="0"/>
          <w:numId w:val="1"/>
        </w:numPr>
      </w:pPr>
      <w:r>
        <w:t>A</w:t>
      </w:r>
      <w:r w:rsidR="006D025E">
        <w:t xml:space="preserve">ttività di impresa simulata </w:t>
      </w:r>
      <w:proofErr w:type="spellStart"/>
      <w:r w:rsidR="006D025E">
        <w:t>a.s.</w:t>
      </w:r>
      <w:proofErr w:type="spellEnd"/>
      <w:r w:rsidR="006D025E">
        <w:t xml:space="preserve"> 2015/16;</w:t>
      </w:r>
    </w:p>
    <w:p w:rsidR="006D025E" w:rsidRDefault="00CA25F3" w:rsidP="009B3E55">
      <w:pPr>
        <w:numPr>
          <w:ilvl w:val="0"/>
          <w:numId w:val="1"/>
        </w:numPr>
      </w:pPr>
      <w:r>
        <w:t>C</w:t>
      </w:r>
      <w:r w:rsidR="006D025E">
        <w:t>omunicazione del D.S..</w:t>
      </w:r>
    </w:p>
    <w:p w:rsidR="00E84B25" w:rsidRDefault="00E84B25" w:rsidP="00A10324"/>
    <w:p w:rsidR="00DC656F" w:rsidRDefault="00BC4B10" w:rsidP="001A7E44">
      <w:r w:rsidRPr="00DA4172">
        <w:t xml:space="preserve">Risultano assenti </w:t>
      </w:r>
      <w:r w:rsidR="00AD7A66">
        <w:t>i proff.:</w:t>
      </w:r>
      <w:r w:rsidR="000E7078">
        <w:t xml:space="preserve"> Aut</w:t>
      </w:r>
      <w:r w:rsidR="001A3709">
        <w:t>ieri,</w:t>
      </w:r>
      <w:r w:rsidR="006D025E">
        <w:t xml:space="preserve"> Bianchi</w:t>
      </w:r>
      <w:r w:rsidR="000E7078">
        <w:t>,</w:t>
      </w:r>
      <w:r w:rsidR="006D025E">
        <w:t xml:space="preserve"> Buonpane, Buontempo, Catone, </w:t>
      </w:r>
      <w:proofErr w:type="spellStart"/>
      <w:r w:rsidR="006D025E">
        <w:t>Coverta</w:t>
      </w:r>
      <w:proofErr w:type="spellEnd"/>
      <w:r w:rsidR="006D025E">
        <w:t xml:space="preserve">, Brunetti, de Monaco, Di </w:t>
      </w:r>
      <w:proofErr w:type="spellStart"/>
      <w:r w:rsidR="006D025E">
        <w:t>cristofano</w:t>
      </w:r>
      <w:proofErr w:type="spellEnd"/>
      <w:r w:rsidR="006D025E">
        <w:t xml:space="preserve">, di Lorenzo M., Esposito, Fantini, Farina, Gagliardi, Gallo, Gaudino A., Iorio, </w:t>
      </w:r>
      <w:proofErr w:type="spellStart"/>
      <w:r w:rsidR="006D025E">
        <w:t>Leone,Ricca</w:t>
      </w:r>
      <w:proofErr w:type="spellEnd"/>
      <w:r w:rsidR="006D025E">
        <w:t xml:space="preserve">, </w:t>
      </w:r>
      <w:proofErr w:type="spellStart"/>
      <w:r w:rsidR="006D025E">
        <w:t>Migliozzi</w:t>
      </w:r>
      <w:proofErr w:type="spellEnd"/>
      <w:r w:rsidR="006D025E">
        <w:t xml:space="preserve"> L., Nocer</w:t>
      </w:r>
      <w:r w:rsidR="00CA25F3">
        <w:t xml:space="preserve">a, Nuzzolo, Papale, </w:t>
      </w:r>
      <w:proofErr w:type="spellStart"/>
      <w:r w:rsidR="00CA25F3">
        <w:t>Patrelli</w:t>
      </w:r>
      <w:proofErr w:type="spellEnd"/>
      <w:r w:rsidR="00CA25F3">
        <w:t>, Sa</w:t>
      </w:r>
      <w:r w:rsidR="006D025E">
        <w:t xml:space="preserve">lzillo, Sano, </w:t>
      </w:r>
      <w:proofErr w:type="spellStart"/>
      <w:r w:rsidR="006D025E">
        <w:t>Laratta</w:t>
      </w:r>
      <w:proofErr w:type="spellEnd"/>
      <w:r w:rsidR="006D025E">
        <w:t xml:space="preserve">, Di Nardo, Paolo,  </w:t>
      </w:r>
    </w:p>
    <w:p w:rsidR="00526EF4" w:rsidRPr="00DA4172" w:rsidRDefault="00233295" w:rsidP="001A7E44">
      <w:r>
        <w:t xml:space="preserve"> </w:t>
      </w:r>
      <w:r w:rsidRPr="00DA4172">
        <w:t xml:space="preserve"> </w:t>
      </w:r>
      <w:r w:rsidR="00B230DF">
        <w:t>Ver</w:t>
      </w:r>
      <w:r w:rsidR="00526EF4" w:rsidRPr="00DA4172">
        <w:t xml:space="preserve">balizza il Prof. Antonio </w:t>
      </w:r>
      <w:proofErr w:type="spellStart"/>
      <w:r w:rsidR="00526EF4" w:rsidRPr="00DA4172">
        <w:t>Gizzi</w:t>
      </w:r>
      <w:proofErr w:type="spellEnd"/>
      <w:r w:rsidR="00844A87">
        <w:t xml:space="preserve">, presiede il </w:t>
      </w:r>
      <w:r w:rsidR="00633E92">
        <w:t>D.S.</w:t>
      </w:r>
      <w:r w:rsidR="00844A87">
        <w:t xml:space="preserve"> Francesco </w:t>
      </w:r>
      <w:proofErr w:type="spellStart"/>
      <w:r w:rsidR="00844A87">
        <w:t>Mezzacapo</w:t>
      </w:r>
      <w:proofErr w:type="spellEnd"/>
      <w:r w:rsidR="00526EF4" w:rsidRPr="00DA4172">
        <w:t>.</w:t>
      </w:r>
    </w:p>
    <w:p w:rsidR="00BC4B10" w:rsidRPr="00DA4172" w:rsidRDefault="00526EF4" w:rsidP="001A7E44">
      <w:r w:rsidRPr="00DA4172">
        <w:t xml:space="preserve">Constatata la presenza del numero legale il Presidente dichiara aperta la seduta e passa alla discussione dei punti all’o.d.g..  </w:t>
      </w:r>
    </w:p>
    <w:p w:rsidR="00BC64EE" w:rsidRPr="00A10324" w:rsidRDefault="00BC64EE" w:rsidP="00526EF4"/>
    <w:p w:rsidR="00526EF4" w:rsidRPr="00785E47" w:rsidRDefault="00526EF4" w:rsidP="00526EF4">
      <w:pPr>
        <w:rPr>
          <w:b/>
        </w:rPr>
      </w:pPr>
      <w:r w:rsidRPr="00785E47">
        <w:rPr>
          <w:b/>
        </w:rPr>
        <w:t>Punto n.1 -</w:t>
      </w:r>
      <w:r w:rsidR="009A2640" w:rsidRPr="00785E47">
        <w:rPr>
          <w:b/>
        </w:rPr>
        <w:t xml:space="preserve"> lettura ed approvazione del verbale precedente </w:t>
      </w:r>
      <w:r w:rsidRPr="00785E47">
        <w:rPr>
          <w:b/>
        </w:rPr>
        <w:t>;</w:t>
      </w:r>
    </w:p>
    <w:p w:rsidR="00BC64EE" w:rsidRPr="00DA4172" w:rsidRDefault="001A7E44" w:rsidP="00526EF4">
      <w:r w:rsidRPr="00DA4172">
        <w:t xml:space="preserve">Il D.S. </w:t>
      </w:r>
      <w:r w:rsidR="009A2640" w:rsidRPr="00DA4172">
        <w:t>legg</w:t>
      </w:r>
      <w:r w:rsidR="00785E47">
        <w:t xml:space="preserve">e il verbale del Collegio del </w:t>
      </w:r>
      <w:r w:rsidR="006D025E">
        <w:t xml:space="preserve">14 Maggio </w:t>
      </w:r>
      <w:r w:rsidR="006D025E" w:rsidRPr="00DA4172">
        <w:t xml:space="preserve"> 201</w:t>
      </w:r>
      <w:r w:rsidR="006D025E">
        <w:t>5</w:t>
      </w:r>
      <w:r w:rsidR="006D025E" w:rsidRPr="00DA4172">
        <w:t xml:space="preserve"> </w:t>
      </w:r>
      <w:r w:rsidR="009A2640" w:rsidRPr="00DA4172">
        <w:t xml:space="preserve">ed al termine chiede al Collegio </w:t>
      </w:r>
      <w:r w:rsidR="00BC64EE" w:rsidRPr="00DA4172">
        <w:t>di approvarlo</w:t>
      </w:r>
      <w:r w:rsidR="00086E3E" w:rsidRPr="00DA4172">
        <w:t>.</w:t>
      </w:r>
    </w:p>
    <w:p w:rsidR="00BC64EE" w:rsidRPr="00DA4172" w:rsidRDefault="00BC64EE" w:rsidP="009A2640">
      <w:r w:rsidRPr="00DA4172">
        <w:t>Il Collegio  all’unanimità approva.</w:t>
      </w:r>
    </w:p>
    <w:p w:rsidR="00BC64EE" w:rsidRPr="00DA4172" w:rsidRDefault="00BC64EE" w:rsidP="009A2640"/>
    <w:p w:rsidR="000D36D3" w:rsidRDefault="00086E3E" w:rsidP="006D025E">
      <w:r w:rsidRPr="00785E47">
        <w:rPr>
          <w:b/>
        </w:rPr>
        <w:t>Punto n. 2 -</w:t>
      </w:r>
      <w:r w:rsidR="001A7E44" w:rsidRPr="00785E47">
        <w:rPr>
          <w:b/>
        </w:rPr>
        <w:t xml:space="preserve"> </w:t>
      </w:r>
      <w:r w:rsidR="002927B3">
        <w:t>ratifica valutazione finali.</w:t>
      </w:r>
    </w:p>
    <w:p w:rsidR="002927B3" w:rsidRDefault="002927B3" w:rsidP="006D025E">
      <w:r>
        <w:t xml:space="preserve">Il D.S. invita la Prof.ssa Di Meo a </w:t>
      </w:r>
      <w:r w:rsidR="00AB1602">
        <w:t xml:space="preserve">relazionare  </w:t>
      </w:r>
      <w:r w:rsidR="00CA25F3">
        <w:t>sugli esiti degli</w:t>
      </w:r>
      <w:r>
        <w:t xml:space="preserve"> scrutini finali.</w:t>
      </w:r>
    </w:p>
    <w:p w:rsidR="002927B3" w:rsidRDefault="00AB1602" w:rsidP="006D025E">
      <w:r>
        <w:t>D</w:t>
      </w:r>
      <w:r w:rsidR="002927B3">
        <w:t xml:space="preserve">i seguito si riportano le  </w:t>
      </w:r>
      <w:proofErr w:type="spellStart"/>
      <w:r w:rsidR="002927B3">
        <w:t>slides</w:t>
      </w:r>
      <w:proofErr w:type="spellEnd"/>
      <w:r w:rsidR="002927B3">
        <w:t xml:space="preserve"> </w:t>
      </w:r>
      <w:r>
        <w:t xml:space="preserve"> utilizzate dalla Prof.ssa Di Meo </w:t>
      </w:r>
      <w:r w:rsidR="002927B3">
        <w:t xml:space="preserve"> con le risultanze degli scrutini (classi di Teano e Cellole ):</w:t>
      </w:r>
    </w:p>
    <w:p w:rsidR="002927B3" w:rsidRPr="000D36D3" w:rsidRDefault="002927B3" w:rsidP="006D025E">
      <w:pPr>
        <w:rPr>
          <w:b/>
        </w:rPr>
      </w:pPr>
      <w:r w:rsidRPr="002927B3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5pt;height:270.1pt" o:ole="">
            <v:imagedata r:id="rId9" o:title=""/>
          </v:shape>
          <o:OLEObject Type="Embed" ProgID="PowerPoint.Slide.12" ShapeID="_x0000_i1025" DrawAspect="Content" ObjectID="_1502550097" r:id="rId10"/>
        </w:object>
      </w:r>
      <w:r w:rsidRPr="002927B3">
        <w:rPr>
          <w:sz w:val="20"/>
          <w:szCs w:val="20"/>
        </w:rPr>
        <w:t xml:space="preserve"> </w:t>
      </w:r>
      <w:r w:rsidRPr="002927B3">
        <w:object w:dxaOrig="7181" w:dyaOrig="5401">
          <v:shape id="_x0000_i1026" type="#_x0000_t75" style="width:359.15pt;height:270.1pt" o:ole="">
            <v:imagedata r:id="rId11" o:title=""/>
          </v:shape>
          <o:OLEObject Type="Embed" ProgID="PowerPoint.Slide.12" ShapeID="_x0000_i1026" DrawAspect="Content" ObjectID="_1502550098" r:id="rId12"/>
        </w:object>
      </w:r>
      <w:r w:rsidRPr="002927B3">
        <w:rPr>
          <w:sz w:val="20"/>
          <w:szCs w:val="20"/>
        </w:rPr>
        <w:t xml:space="preserve"> </w:t>
      </w:r>
      <w:r w:rsidRPr="002927B3">
        <w:object w:dxaOrig="7181" w:dyaOrig="5401">
          <v:shape id="_x0000_i1027" type="#_x0000_t75" style="width:359.15pt;height:270.1pt" o:ole="">
            <v:imagedata r:id="rId13" o:title=""/>
          </v:shape>
          <o:OLEObject Type="Embed" ProgID="PowerPoint.Slide.12" ShapeID="_x0000_i1027" DrawAspect="Content" ObjectID="_1502550099" r:id="rId14"/>
        </w:object>
      </w:r>
      <w:r w:rsidRPr="002927B3">
        <w:rPr>
          <w:sz w:val="20"/>
          <w:szCs w:val="20"/>
        </w:rPr>
        <w:t xml:space="preserve"> </w:t>
      </w:r>
      <w:r w:rsidRPr="002927B3">
        <w:object w:dxaOrig="7181" w:dyaOrig="5401">
          <v:shape id="_x0000_i1028" type="#_x0000_t75" style="width:359.15pt;height:270.1pt" o:ole="">
            <v:imagedata r:id="rId15" o:title=""/>
          </v:shape>
          <o:OLEObject Type="Embed" ProgID="PowerPoint.Slide.12" ShapeID="_x0000_i1028" DrawAspect="Content" ObjectID="_1502550100" r:id="rId16"/>
        </w:object>
      </w:r>
      <w:r w:rsidRPr="002927B3">
        <w:rPr>
          <w:sz w:val="20"/>
          <w:szCs w:val="20"/>
        </w:rPr>
        <w:t xml:space="preserve"> </w:t>
      </w:r>
      <w:r w:rsidRPr="002927B3">
        <w:object w:dxaOrig="7181" w:dyaOrig="5401">
          <v:shape id="_x0000_i1029" type="#_x0000_t75" style="width:359.15pt;height:270.1pt" o:ole="">
            <v:imagedata r:id="rId17" o:title=""/>
          </v:shape>
          <o:OLEObject Type="Embed" ProgID="PowerPoint.Slide.12" ShapeID="_x0000_i1029" DrawAspect="Content" ObjectID="_1502550101" r:id="rId18"/>
        </w:object>
      </w:r>
      <w:r w:rsidRPr="002927B3">
        <w:rPr>
          <w:sz w:val="20"/>
          <w:szCs w:val="20"/>
        </w:rPr>
        <w:t xml:space="preserve"> </w:t>
      </w:r>
      <w:r w:rsidRPr="002927B3">
        <w:object w:dxaOrig="7181" w:dyaOrig="5401">
          <v:shape id="_x0000_i1030" type="#_x0000_t75" style="width:359.15pt;height:164.8pt" o:ole="">
            <v:imagedata r:id="rId19" o:title=""/>
          </v:shape>
          <o:OLEObject Type="Embed" ProgID="PowerPoint.Slide.12" ShapeID="_x0000_i1030" DrawAspect="Content" ObjectID="_1502550102" r:id="rId20"/>
        </w:object>
      </w:r>
      <w:r>
        <w:t xml:space="preserve"> </w:t>
      </w:r>
    </w:p>
    <w:p w:rsidR="002927B3" w:rsidRDefault="00CA25F3" w:rsidP="00B52E9E">
      <w:r>
        <w:t>il Collegio esprime apprezzamento per il lavoro svolto dalla prof. Di Meo.</w:t>
      </w:r>
    </w:p>
    <w:p w:rsidR="00DD2F6B" w:rsidRDefault="00DD2F6B" w:rsidP="00CA25F3">
      <w:pPr>
        <w:jc w:val="both"/>
        <w:rPr>
          <w:b/>
        </w:rPr>
      </w:pPr>
    </w:p>
    <w:p w:rsidR="002927B3" w:rsidRDefault="002927B3" w:rsidP="00CA25F3">
      <w:pPr>
        <w:jc w:val="both"/>
      </w:pPr>
      <w:r w:rsidRPr="00785E47">
        <w:rPr>
          <w:b/>
        </w:rPr>
        <w:t xml:space="preserve">Punto n. </w:t>
      </w:r>
      <w:r>
        <w:rPr>
          <w:b/>
        </w:rPr>
        <w:t>3</w:t>
      </w:r>
      <w:r w:rsidRPr="002927B3">
        <w:t xml:space="preserve"> </w:t>
      </w:r>
      <w:proofErr w:type="spellStart"/>
      <w:r w:rsidR="00CA25F3">
        <w:t>I.D.E.I.:corsi</w:t>
      </w:r>
      <w:proofErr w:type="spellEnd"/>
      <w:r w:rsidR="00CA25F3">
        <w:t xml:space="preserve"> attivabili, </w:t>
      </w:r>
      <w:r>
        <w:t>calendario;</w:t>
      </w:r>
    </w:p>
    <w:p w:rsidR="00C1695F" w:rsidRDefault="002927B3" w:rsidP="00CA25F3">
      <w:pPr>
        <w:jc w:val="both"/>
      </w:pPr>
      <w:r>
        <w:t xml:space="preserve">Il D.S. comunica che è pronto il calendario dei corsi IDEI estivi </w:t>
      </w:r>
      <w:r w:rsidR="00C1695F">
        <w:t xml:space="preserve">che inizieranno il giorno 22 giugno e termineranno il 10 luglio 2015. </w:t>
      </w:r>
      <w:r w:rsidR="00AB1602">
        <w:t>I</w:t>
      </w:r>
      <w:r w:rsidR="00C1695F">
        <w:t xml:space="preserve"> corsi attivati sono n. 16 a Teano e n. 7 a Cellole</w:t>
      </w:r>
      <w:r w:rsidR="00CA25F3">
        <w:t>;</w:t>
      </w:r>
      <w:r w:rsidR="00C1695F">
        <w:t xml:space="preserve"> per ogni corso sono previste n. 12 ore.</w:t>
      </w:r>
    </w:p>
    <w:p w:rsidR="00C1695F" w:rsidRDefault="00C1695F" w:rsidP="00CA25F3">
      <w:pPr>
        <w:jc w:val="both"/>
      </w:pPr>
      <w:r>
        <w:t xml:space="preserve"> Il D.S. </w:t>
      </w:r>
      <w:r w:rsidR="00E72645">
        <w:t xml:space="preserve">propone </w:t>
      </w:r>
      <w:r>
        <w:t>la</w:t>
      </w:r>
      <w:r w:rsidR="00CA25F3">
        <w:t xml:space="preserve"> somministrazione di prove semi-</w:t>
      </w:r>
      <w:r>
        <w:t>strutturate o strutturate per verificare il rec</w:t>
      </w:r>
      <w:r w:rsidR="00CA25F3">
        <w:t xml:space="preserve">upero delle carenze da parte degli alunni su nuclei fondanti delle discipline; </w:t>
      </w:r>
      <w:r>
        <w:t xml:space="preserve"> il Collegio approva all’unanimità.</w:t>
      </w:r>
    </w:p>
    <w:p w:rsidR="00C1695F" w:rsidRDefault="00C1695F" w:rsidP="00CA25F3">
      <w:pPr>
        <w:jc w:val="both"/>
      </w:pPr>
      <w:r>
        <w:t xml:space="preserve">Le prove finali si terranno dal 13 al 15 luglio 2015 e gli scrutini dal 15 al 16 luglio. </w:t>
      </w:r>
    </w:p>
    <w:p w:rsidR="00E72645" w:rsidRDefault="00E72645" w:rsidP="00CA25F3">
      <w:pPr>
        <w:jc w:val="both"/>
      </w:pPr>
      <w:r>
        <w:t xml:space="preserve">Il collegio </w:t>
      </w:r>
      <w:r w:rsidR="00AB1602">
        <w:t>approva</w:t>
      </w:r>
      <w:r w:rsidR="00CA25F3">
        <w:t xml:space="preserve"> all’unanimità. </w:t>
      </w:r>
    </w:p>
    <w:p w:rsidR="00AB1602" w:rsidRDefault="00AB1602" w:rsidP="00B52E9E"/>
    <w:p w:rsidR="00E72645" w:rsidRDefault="00E72645" w:rsidP="00B52E9E">
      <w:r w:rsidRPr="00785E47">
        <w:rPr>
          <w:b/>
        </w:rPr>
        <w:t xml:space="preserve">Punto n. </w:t>
      </w:r>
      <w:r>
        <w:rPr>
          <w:b/>
        </w:rPr>
        <w:t>4</w:t>
      </w:r>
      <w:r w:rsidRPr="00E72645">
        <w:t xml:space="preserve"> </w:t>
      </w:r>
      <w:r>
        <w:t>Approvazione P.A.I.;</w:t>
      </w:r>
    </w:p>
    <w:p w:rsidR="00E72645" w:rsidRDefault="00E72645" w:rsidP="00CA25F3">
      <w:pPr>
        <w:jc w:val="both"/>
      </w:pPr>
      <w:r>
        <w:t>Il D.S. invita la Prof.ssa Izzo</w:t>
      </w:r>
      <w:r w:rsidR="00CA25F3">
        <w:t xml:space="preserve"> ad</w:t>
      </w:r>
      <w:r>
        <w:t xml:space="preserve"> illustrare il P.A.I.</w:t>
      </w:r>
      <w:r w:rsidR="00CA25F3">
        <w:t xml:space="preserve">, </w:t>
      </w:r>
      <w:r>
        <w:t xml:space="preserve"> documento che il Col</w:t>
      </w:r>
      <w:r w:rsidR="00CA25F3">
        <w:t>legio deve approvare</w:t>
      </w:r>
      <w:r>
        <w:t>.</w:t>
      </w:r>
    </w:p>
    <w:p w:rsidR="0036417B" w:rsidRDefault="004E64D6" w:rsidP="00CA25F3">
      <w:pPr>
        <w:jc w:val="both"/>
      </w:pPr>
      <w:r>
        <w:t>I</w:t>
      </w:r>
      <w:r w:rsidR="0036417B">
        <w:t xml:space="preserve">l PAI, Piano Annuale Inclusione, </w:t>
      </w:r>
      <w:r>
        <w:t>è la</w:t>
      </w:r>
      <w:r w:rsidR="0036417B">
        <w:t xml:space="preserve"> carta d’identità del nostro Istituto per ciò</w:t>
      </w:r>
      <w:r w:rsidR="00CA25F3">
        <w:t xml:space="preserve"> che riguarda l’area inclusione</w:t>
      </w:r>
      <w:r w:rsidR="0036417B">
        <w:t xml:space="preserve">, ove è indicata la situazione generale della distribuzione degli alunni BES, </w:t>
      </w:r>
      <w:r w:rsidR="00AB1602">
        <w:t xml:space="preserve">le strategie messe in atto per </w:t>
      </w:r>
      <w:r w:rsidR="0036417B">
        <w:t>offrire unitarietà all’approccio educativo, le cr</w:t>
      </w:r>
      <w:r w:rsidR="00CA25F3">
        <w:t>iticità e i punti di forza del n</w:t>
      </w:r>
      <w:r w:rsidR="0036417B">
        <w:t>ostro Istituto, le risorse umane a disposizione della scuola.</w:t>
      </w:r>
    </w:p>
    <w:p w:rsidR="00E72645" w:rsidRDefault="0036417B" w:rsidP="00CA25F3">
      <w:pPr>
        <w:jc w:val="both"/>
      </w:pPr>
      <w:r>
        <w:t>Su</w:t>
      </w:r>
      <w:r w:rsidR="00E72645">
        <w:t>l sito web è stata inserita una versione integrale del piano e</w:t>
      </w:r>
      <w:r w:rsidR="00CA25F3">
        <w:t>d</w:t>
      </w:r>
      <w:r w:rsidR="00E72645">
        <w:t xml:space="preserve"> una riassuntiva che poi verranno allegate alla richiesta di organico per il sostegno per il prossimo anno scolastico.</w:t>
      </w:r>
    </w:p>
    <w:p w:rsidR="004E64D6" w:rsidRDefault="004E64D6" w:rsidP="00CA25F3">
      <w:pPr>
        <w:jc w:val="both"/>
      </w:pPr>
      <w:r>
        <w:lastRenderedPageBreak/>
        <w:t>Il PA.I. è corredato da n. 6 allegati che costitu</w:t>
      </w:r>
      <w:r w:rsidR="00CA25F3">
        <w:t>iscono la modulistica operativa</w:t>
      </w:r>
      <w:r>
        <w:t>: PEI,</w:t>
      </w:r>
      <w:r w:rsidR="00AB1602">
        <w:t xml:space="preserve"> </w:t>
      </w:r>
      <w:r w:rsidR="00CA25F3">
        <w:t>PDF, documento del 15 Maggio</w:t>
      </w:r>
      <w:r>
        <w:t>, piano Didattico Personalizzato per DSA certificati con legge 170/2010, PDP per alunni con svantaggio socio-culturale e ambientale e PDP per alunni con svantaggio linguistico.</w:t>
      </w:r>
    </w:p>
    <w:p w:rsidR="004E64D6" w:rsidRDefault="004E64D6" w:rsidP="00CA25F3">
      <w:pPr>
        <w:jc w:val="both"/>
      </w:pPr>
      <w:r>
        <w:t>Sono state elaborate schede di rilevazione dei bisogni che aiuteranno nell’individuazione degli alunni BES ma anche soprattutto nell’adozione di strategie e misure compensative e dispensative per garantire una proficua personalizzazione del processo formativo.</w:t>
      </w:r>
    </w:p>
    <w:p w:rsidR="004E64D6" w:rsidRDefault="0036417B" w:rsidP="00CA25F3">
      <w:pPr>
        <w:jc w:val="both"/>
      </w:pPr>
      <w:r>
        <w:t xml:space="preserve">Il P.A.I potrà essere integrato, modificato o ampliato dai suggerimenti e proposte che verranno dal </w:t>
      </w:r>
    </w:p>
    <w:p w:rsidR="00B74191" w:rsidRDefault="0036417B" w:rsidP="00CA25F3">
      <w:pPr>
        <w:jc w:val="both"/>
      </w:pPr>
      <w:r>
        <w:t>Collegio.</w:t>
      </w:r>
    </w:p>
    <w:p w:rsidR="0036417B" w:rsidRDefault="0036417B" w:rsidP="00CA25F3">
      <w:pPr>
        <w:jc w:val="both"/>
      </w:pPr>
      <w:r>
        <w:t xml:space="preserve"> </w:t>
      </w:r>
      <w:r w:rsidR="00B74191">
        <w:t xml:space="preserve">La Prof.ssa Izzo conclude </w:t>
      </w:r>
      <w:r>
        <w:t xml:space="preserve">affermando che solo </w:t>
      </w:r>
      <w:r w:rsidR="00B74191">
        <w:t>l’applicazione di quanto riportato nel Piano potrà farci rendere conto della sua efficacia  e rendere le strategie più adeguate alle esigenze del Nostro Istituto.</w:t>
      </w:r>
    </w:p>
    <w:p w:rsidR="00B74191" w:rsidRDefault="00B74191" w:rsidP="00CA25F3">
      <w:pPr>
        <w:jc w:val="both"/>
      </w:pPr>
      <w:r>
        <w:t>Il Collegio approva all’unanimità.</w:t>
      </w:r>
    </w:p>
    <w:p w:rsidR="00AB1602" w:rsidRDefault="00AB1602" w:rsidP="00B52E9E">
      <w:pPr>
        <w:rPr>
          <w:b/>
        </w:rPr>
      </w:pPr>
    </w:p>
    <w:p w:rsidR="00B74191" w:rsidRDefault="00B74191" w:rsidP="00B52E9E">
      <w:r w:rsidRPr="00785E47">
        <w:rPr>
          <w:b/>
        </w:rPr>
        <w:t xml:space="preserve">Punto n. </w:t>
      </w:r>
      <w:r>
        <w:rPr>
          <w:b/>
        </w:rPr>
        <w:t xml:space="preserve">5 </w:t>
      </w:r>
      <w:r>
        <w:t>Relazioni FF.SS.</w:t>
      </w:r>
    </w:p>
    <w:p w:rsidR="00716A1E" w:rsidRDefault="00716A1E" w:rsidP="00B52E9E">
      <w:r>
        <w:t xml:space="preserve">Il D.S. invita i docenti che hanno avuto l’incarico di F.S. per il corrente  </w:t>
      </w:r>
      <w:proofErr w:type="spellStart"/>
      <w:r>
        <w:t>a.s.</w:t>
      </w:r>
      <w:proofErr w:type="spellEnd"/>
      <w:r>
        <w:t xml:space="preserve"> a relazionare sulle attività svolte.</w:t>
      </w:r>
    </w:p>
    <w:p w:rsidR="00DA0350" w:rsidRDefault="004E64D6" w:rsidP="00B52E9E">
      <w:r>
        <w:t xml:space="preserve">AREA </w:t>
      </w:r>
      <w:r w:rsidR="00DA0350">
        <w:t>1</w:t>
      </w:r>
    </w:p>
    <w:p w:rsidR="00716A1E" w:rsidRDefault="00716A1E" w:rsidP="00B52E9E">
      <w:r>
        <w:t>La Prof. Rega F.S.</w:t>
      </w:r>
      <w:r w:rsidR="00DA0350">
        <w:t xml:space="preserve"> </w:t>
      </w:r>
      <w:r>
        <w:t>presenta la relazione riguardante i seguenti punti:</w:t>
      </w:r>
    </w:p>
    <w:p w:rsidR="00DA0350" w:rsidRDefault="00716A1E" w:rsidP="00B52E9E">
      <w:r>
        <w:t>Monitoraggio progetti FIS ;</w:t>
      </w:r>
      <w:r w:rsidR="00CA25F3" w:rsidRPr="00CA25F3">
        <w:t xml:space="preserve"> </w:t>
      </w:r>
      <w:r w:rsidR="00CA25F3">
        <w:t xml:space="preserve">progetto VALES; </w:t>
      </w:r>
      <w:r w:rsidR="00DA0350">
        <w:t>Autovalutazione di Istituto, compilazione del RAV con l’unità di autovalutazione;</w:t>
      </w:r>
      <w:r w:rsidR="00CA25F3">
        <w:t xml:space="preserve"> </w:t>
      </w:r>
      <w:r w:rsidR="00DA0350">
        <w:t>coordinamento prove INVALS</w:t>
      </w:r>
      <w:r w:rsidR="00CA25F3">
        <w:t>I</w:t>
      </w:r>
      <w:r w:rsidR="00DA0350">
        <w:t xml:space="preserve"> c/o la sede di Cellole.</w:t>
      </w:r>
    </w:p>
    <w:p w:rsidR="00DA0350" w:rsidRDefault="00DA0350" w:rsidP="00B52E9E">
      <w:r>
        <w:t xml:space="preserve">Il collegio approva </w:t>
      </w:r>
      <w:r w:rsidR="004E64D6">
        <w:t>.</w:t>
      </w:r>
    </w:p>
    <w:p w:rsidR="00AC7519" w:rsidRDefault="00AC7519" w:rsidP="00B52E9E"/>
    <w:p w:rsidR="00DA0350" w:rsidRDefault="004E64D6" w:rsidP="00B52E9E">
      <w:r>
        <w:t xml:space="preserve">AREA </w:t>
      </w:r>
      <w:r w:rsidR="00DA0350">
        <w:t>2</w:t>
      </w:r>
    </w:p>
    <w:p w:rsidR="00AC7519" w:rsidRDefault="00AC7519" w:rsidP="00B52E9E">
      <w:r>
        <w:t>La Prof.ssa</w:t>
      </w:r>
      <w:r w:rsidR="00AB1602">
        <w:t xml:space="preserve"> Di Meo relaziona sulle </w:t>
      </w:r>
      <w:r>
        <w:t xml:space="preserve"> attività svolte:</w:t>
      </w:r>
    </w:p>
    <w:p w:rsidR="009B3E55" w:rsidRPr="00AC7519" w:rsidRDefault="009B3E55" w:rsidP="009B3E55">
      <w:pPr>
        <w:numPr>
          <w:ilvl w:val="0"/>
          <w:numId w:val="2"/>
        </w:numPr>
      </w:pPr>
      <w:r w:rsidRPr="00AC7519">
        <w:t>Incontro e coordinamento Commissione Pubblicità e Docenti ITP.</w:t>
      </w:r>
    </w:p>
    <w:p w:rsidR="009B3E55" w:rsidRDefault="009B3E55" w:rsidP="009B3E55">
      <w:pPr>
        <w:numPr>
          <w:ilvl w:val="0"/>
          <w:numId w:val="2"/>
        </w:numPr>
      </w:pPr>
      <w:r w:rsidRPr="00AC7519">
        <w:t>Coordinamento Assemblee di Istituto.</w:t>
      </w:r>
    </w:p>
    <w:p w:rsidR="00AC7519" w:rsidRPr="00AC7519" w:rsidRDefault="00AC7519" w:rsidP="009B3E55">
      <w:pPr>
        <w:numPr>
          <w:ilvl w:val="0"/>
          <w:numId w:val="2"/>
        </w:numPr>
      </w:pPr>
      <w:r w:rsidRPr="00AC7519">
        <w:t>Partecipazione con gli alunni rappresentanti alla riunione della Consulta provinciale</w:t>
      </w:r>
    </w:p>
    <w:p w:rsidR="009B3E55" w:rsidRPr="00AC7519" w:rsidRDefault="009B3E55" w:rsidP="009B3E55">
      <w:pPr>
        <w:numPr>
          <w:ilvl w:val="0"/>
          <w:numId w:val="3"/>
        </w:numPr>
      </w:pPr>
      <w:r w:rsidRPr="00AC7519">
        <w:t>Orientamento universitario presso L’Università degli Studi di Cassino e la SUN di Caserta</w:t>
      </w:r>
    </w:p>
    <w:p w:rsidR="009B3E55" w:rsidRPr="00AC7519" w:rsidRDefault="009B3E55" w:rsidP="009B3E55">
      <w:pPr>
        <w:numPr>
          <w:ilvl w:val="0"/>
          <w:numId w:val="3"/>
        </w:numPr>
      </w:pPr>
      <w:r w:rsidRPr="00AC7519">
        <w:t xml:space="preserve">Orientamento in </w:t>
      </w:r>
      <w:proofErr w:type="spellStart"/>
      <w:r w:rsidRPr="00AC7519">
        <w:t>itinere:incontro</w:t>
      </w:r>
      <w:proofErr w:type="spellEnd"/>
      <w:r w:rsidRPr="00AC7519">
        <w:t xml:space="preserve"> con i docenti ITP</w:t>
      </w:r>
    </w:p>
    <w:p w:rsidR="009B3E55" w:rsidRPr="00AC7519" w:rsidRDefault="009B3E55" w:rsidP="009B3E55">
      <w:pPr>
        <w:numPr>
          <w:ilvl w:val="0"/>
          <w:numId w:val="3"/>
        </w:numPr>
      </w:pPr>
      <w:r w:rsidRPr="00AC7519">
        <w:t xml:space="preserve">Coordinamento Concorso «21 parole per Don Peppe Diana» </w:t>
      </w:r>
    </w:p>
    <w:p w:rsidR="009B3E55" w:rsidRPr="00AC7519" w:rsidRDefault="009B3E55" w:rsidP="009B3E55">
      <w:pPr>
        <w:numPr>
          <w:ilvl w:val="0"/>
          <w:numId w:val="3"/>
        </w:numPr>
      </w:pPr>
      <w:r w:rsidRPr="00AC7519">
        <w:t xml:space="preserve">Organizzazione </w:t>
      </w:r>
      <w:proofErr w:type="spellStart"/>
      <w:r w:rsidRPr="00AC7519">
        <w:t>OpenDay</w:t>
      </w:r>
      <w:proofErr w:type="spellEnd"/>
    </w:p>
    <w:p w:rsidR="009B3E55" w:rsidRPr="00AC7519" w:rsidRDefault="009B3E55" w:rsidP="009B3E55">
      <w:pPr>
        <w:numPr>
          <w:ilvl w:val="0"/>
          <w:numId w:val="3"/>
        </w:numPr>
      </w:pPr>
      <w:r w:rsidRPr="00AC7519">
        <w:t xml:space="preserve">Partecipazione alla Festa dello studente presso la Caserma Garibaldi di Caserta </w:t>
      </w:r>
    </w:p>
    <w:p w:rsidR="009B3E55" w:rsidRPr="00AC7519" w:rsidRDefault="009B3E55" w:rsidP="009B3E55">
      <w:pPr>
        <w:numPr>
          <w:ilvl w:val="0"/>
          <w:numId w:val="3"/>
        </w:numPr>
      </w:pPr>
      <w:r w:rsidRPr="00AC7519">
        <w:t>Organizzazione “Giorno della memoria”</w:t>
      </w:r>
    </w:p>
    <w:p w:rsidR="00AC7519" w:rsidRDefault="009B3E55" w:rsidP="009B3E55">
      <w:pPr>
        <w:numPr>
          <w:ilvl w:val="0"/>
          <w:numId w:val="3"/>
        </w:numPr>
      </w:pPr>
      <w:r w:rsidRPr="00AC7519">
        <w:t>Monitoraggio scrutini primo</w:t>
      </w:r>
      <w:r w:rsidR="00AC7519">
        <w:t xml:space="preserve"> e secondo</w:t>
      </w:r>
      <w:r w:rsidRPr="00AC7519">
        <w:t xml:space="preserve"> quadrimestre </w:t>
      </w:r>
    </w:p>
    <w:p w:rsidR="00AC7519" w:rsidRDefault="00AC7519" w:rsidP="00AC7519">
      <w:r>
        <w:t>Il collegio approva .</w:t>
      </w:r>
    </w:p>
    <w:p w:rsidR="00DA0350" w:rsidRDefault="00DA0350" w:rsidP="00B52E9E"/>
    <w:p w:rsidR="00DA0350" w:rsidRDefault="004E64D6" w:rsidP="00B52E9E">
      <w:r>
        <w:t xml:space="preserve">AREA </w:t>
      </w:r>
      <w:r w:rsidR="00DA0350">
        <w:t xml:space="preserve">3 </w:t>
      </w:r>
    </w:p>
    <w:p w:rsidR="00DA0350" w:rsidRDefault="00DA0350" w:rsidP="00B52E9E">
      <w:r>
        <w:t xml:space="preserve">Il prof. Fusco e la </w:t>
      </w:r>
      <w:proofErr w:type="spellStart"/>
      <w:r>
        <w:t>Prof.sssa</w:t>
      </w:r>
      <w:proofErr w:type="spellEnd"/>
      <w:r>
        <w:t xml:space="preserve"> Caianiello   relazionano sulle seguenti attività svolte:</w:t>
      </w:r>
    </w:p>
    <w:p w:rsidR="00DA0350" w:rsidRDefault="00DA0350" w:rsidP="00B52E9E">
      <w:r>
        <w:t xml:space="preserve">coordinamento promozione e gestione degli </w:t>
      </w:r>
      <w:proofErr w:type="spellStart"/>
      <w:r>
        <w:t>stages</w:t>
      </w:r>
      <w:proofErr w:type="spellEnd"/>
      <w:r>
        <w:t>;</w:t>
      </w:r>
    </w:p>
    <w:p w:rsidR="00DA0350" w:rsidRDefault="00DA0350" w:rsidP="00B52E9E">
      <w:r>
        <w:t>predisposizione e realizzazione modulistica e creazione di un archivio informatico;</w:t>
      </w:r>
    </w:p>
    <w:p w:rsidR="00DA0350" w:rsidRDefault="00DA0350" w:rsidP="00B52E9E">
      <w:r>
        <w:t>contatti con Enti e strutture esterne per la presentazione dei progetti;</w:t>
      </w:r>
    </w:p>
    <w:p w:rsidR="00DA0350" w:rsidRDefault="00DA0350" w:rsidP="00B52E9E">
      <w:r>
        <w:t xml:space="preserve">creazione di una banca dati delle aziende per attività di </w:t>
      </w:r>
      <w:proofErr w:type="spellStart"/>
      <w:r>
        <w:t>stages</w:t>
      </w:r>
      <w:proofErr w:type="spellEnd"/>
      <w:r>
        <w:t>;</w:t>
      </w:r>
    </w:p>
    <w:p w:rsidR="004E64D6" w:rsidRDefault="00DA0350" w:rsidP="004E64D6">
      <w:r>
        <w:t xml:space="preserve"> </w:t>
      </w:r>
      <w:r w:rsidR="004E64D6">
        <w:t xml:space="preserve">Il collegio approva. </w:t>
      </w:r>
    </w:p>
    <w:p w:rsidR="004E64D6" w:rsidRDefault="004E64D6" w:rsidP="00B52E9E"/>
    <w:p w:rsidR="00DA0350" w:rsidRDefault="004E64D6" w:rsidP="00B52E9E">
      <w:r>
        <w:t>AREA 4</w:t>
      </w:r>
    </w:p>
    <w:p w:rsidR="004E64D6" w:rsidRDefault="004E64D6" w:rsidP="00B52E9E">
      <w:r>
        <w:t>La Prof.ssa Izzo presenta</w:t>
      </w:r>
      <w:r w:rsidR="00CA25F3">
        <w:t xml:space="preserve"> </w:t>
      </w:r>
      <w:r>
        <w:t>la relazione inerente i seguenti punti:</w:t>
      </w:r>
    </w:p>
    <w:p w:rsidR="004E64D6" w:rsidRDefault="004E64D6" w:rsidP="00B52E9E">
      <w:r>
        <w:t>coordinamento gruppi di lavoro Inclusione;</w:t>
      </w:r>
    </w:p>
    <w:p w:rsidR="004E64D6" w:rsidRDefault="004E64D6" w:rsidP="00B52E9E">
      <w:r>
        <w:t xml:space="preserve">coordinamento </w:t>
      </w:r>
      <w:proofErr w:type="spellStart"/>
      <w:r>
        <w:t>glh</w:t>
      </w:r>
      <w:proofErr w:type="spellEnd"/>
      <w:r>
        <w:t xml:space="preserve"> operativi di Teano e Cellole,</w:t>
      </w:r>
    </w:p>
    <w:p w:rsidR="004E64D6" w:rsidRDefault="004E64D6" w:rsidP="00B52E9E">
      <w:r>
        <w:t>creazione biblioteca dedicata all’area;</w:t>
      </w:r>
    </w:p>
    <w:p w:rsidR="004E64D6" w:rsidRDefault="004E64D6" w:rsidP="00B52E9E">
      <w:r>
        <w:t>coordinamento delle assistenti educative ,</w:t>
      </w:r>
    </w:p>
    <w:p w:rsidR="004E64D6" w:rsidRDefault="004E64D6" w:rsidP="00B52E9E">
      <w:r>
        <w:t>predisposizione modulistica ;</w:t>
      </w:r>
    </w:p>
    <w:p w:rsidR="004E64D6" w:rsidRDefault="004E64D6" w:rsidP="00B52E9E">
      <w:r>
        <w:lastRenderedPageBreak/>
        <w:t>elaborazione PAI.</w:t>
      </w:r>
    </w:p>
    <w:p w:rsidR="004E64D6" w:rsidRDefault="004E64D6" w:rsidP="00B52E9E">
      <w:r>
        <w:t>Il collegio approva</w:t>
      </w:r>
    </w:p>
    <w:p w:rsidR="00AB1602" w:rsidRDefault="00AB1602" w:rsidP="00B52E9E">
      <w:pPr>
        <w:rPr>
          <w:b/>
        </w:rPr>
      </w:pPr>
    </w:p>
    <w:p w:rsidR="007D0B86" w:rsidRDefault="00AC7519" w:rsidP="00B52E9E">
      <w:r w:rsidRPr="00785E47">
        <w:rPr>
          <w:b/>
        </w:rPr>
        <w:t xml:space="preserve">Punto n. </w:t>
      </w:r>
      <w:r>
        <w:rPr>
          <w:b/>
        </w:rPr>
        <w:t>6:</w:t>
      </w:r>
      <w:r w:rsidRPr="00AC7519">
        <w:t xml:space="preserve"> </w:t>
      </w:r>
      <w:r>
        <w:t xml:space="preserve">formazione gruppi di lavoro </w:t>
      </w:r>
      <w:proofErr w:type="spellStart"/>
      <w:r>
        <w:t>a.s.</w:t>
      </w:r>
      <w:proofErr w:type="spellEnd"/>
      <w:r>
        <w:t xml:space="preserve"> 2015/16: orario docenti, orientamento, alternanza, </w:t>
      </w:r>
    </w:p>
    <w:p w:rsidR="00AC7519" w:rsidRDefault="007D0B86" w:rsidP="00B52E9E">
      <w:r>
        <w:t xml:space="preserve">                    scuola-lavoro</w:t>
      </w:r>
      <w:r w:rsidR="00AC7519">
        <w:t>, attività esterne, progettazione didattica;</w:t>
      </w:r>
    </w:p>
    <w:p w:rsidR="00AC7519" w:rsidRDefault="00AC7519" w:rsidP="00B52E9E">
      <w:r>
        <w:t xml:space="preserve">Il D.S. propone di creare i seguenti </w:t>
      </w:r>
      <w:r w:rsidR="007D0B86">
        <w:t xml:space="preserve">nominativi per i </w:t>
      </w:r>
      <w:r>
        <w:t>gruppi di lavoro per il prossimo anno scolastico:</w:t>
      </w:r>
    </w:p>
    <w:p w:rsidR="00AC7519" w:rsidRDefault="007D0B86" w:rsidP="00B52E9E">
      <w:r>
        <w:t xml:space="preserve">Orario </w:t>
      </w:r>
      <w:proofErr w:type="spellStart"/>
      <w:r>
        <w:t>didattico:</w:t>
      </w:r>
      <w:r w:rsidR="00AC7519">
        <w:t>Proff</w:t>
      </w:r>
      <w:proofErr w:type="spellEnd"/>
      <w:r w:rsidR="00AC7519">
        <w:t>. Merola e La Prova ;</w:t>
      </w:r>
    </w:p>
    <w:p w:rsidR="007D0B86" w:rsidRDefault="007D0B86" w:rsidP="00B52E9E">
      <w:r>
        <w:t xml:space="preserve">Orientamento: </w:t>
      </w:r>
      <w:r w:rsidR="00AC7519">
        <w:t xml:space="preserve">Proff. </w:t>
      </w:r>
      <w:proofErr w:type="spellStart"/>
      <w:r w:rsidR="00AC7519">
        <w:t>Scialdone</w:t>
      </w:r>
      <w:proofErr w:type="spellEnd"/>
      <w:r w:rsidR="00AC7519">
        <w:t xml:space="preserve">, </w:t>
      </w:r>
      <w:r>
        <w:t>Pezzulo</w:t>
      </w:r>
      <w:r w:rsidR="00AC7519">
        <w:t xml:space="preserve">, </w:t>
      </w:r>
      <w:proofErr w:type="spellStart"/>
      <w:r>
        <w:t>Stavolone</w:t>
      </w:r>
      <w:proofErr w:type="spellEnd"/>
      <w:r>
        <w:t>.</w:t>
      </w:r>
    </w:p>
    <w:p w:rsidR="007D0B86" w:rsidRDefault="007D0B86" w:rsidP="00B52E9E">
      <w:r>
        <w:t>Alternanza</w:t>
      </w:r>
      <w:r w:rsidRPr="007D0B86">
        <w:t xml:space="preserve"> </w:t>
      </w:r>
      <w:r>
        <w:t>scuola-lavoro: Proff. Del Vecchio e Caianiello;</w:t>
      </w:r>
    </w:p>
    <w:p w:rsidR="00AC7519" w:rsidRDefault="00CA25F3" w:rsidP="00B52E9E">
      <w:r>
        <w:t>A</w:t>
      </w:r>
      <w:r w:rsidR="007D0B86">
        <w:t xml:space="preserve">ttività esterne: Proff. De Luca e </w:t>
      </w:r>
      <w:proofErr w:type="spellStart"/>
      <w:r w:rsidR="007D0B86">
        <w:t>Gizzi</w:t>
      </w:r>
      <w:proofErr w:type="spellEnd"/>
      <w:r w:rsidR="007D0B86">
        <w:t>;</w:t>
      </w:r>
    </w:p>
    <w:p w:rsidR="007D0B86" w:rsidRDefault="007D0B86" w:rsidP="00B52E9E">
      <w:r>
        <w:t xml:space="preserve">Progettazione didattica: Proff. </w:t>
      </w:r>
      <w:proofErr w:type="spellStart"/>
      <w:r>
        <w:t>Migliozzi</w:t>
      </w:r>
      <w:proofErr w:type="spellEnd"/>
      <w:r>
        <w:t xml:space="preserve">, Rega, </w:t>
      </w:r>
      <w:proofErr w:type="spellStart"/>
      <w:r>
        <w:t>Bellofatto</w:t>
      </w:r>
      <w:proofErr w:type="spellEnd"/>
      <w:r>
        <w:t>.</w:t>
      </w:r>
    </w:p>
    <w:p w:rsidR="007D0B86" w:rsidRDefault="007D0B86" w:rsidP="00B52E9E">
      <w:r>
        <w:t>Il collegio all’unanimità approva.</w:t>
      </w:r>
    </w:p>
    <w:p w:rsidR="00DD2F6B" w:rsidRDefault="00DD2F6B" w:rsidP="00B52E9E">
      <w:pPr>
        <w:rPr>
          <w:b/>
        </w:rPr>
      </w:pPr>
    </w:p>
    <w:p w:rsidR="004E64D6" w:rsidRDefault="007D0B86" w:rsidP="00B52E9E">
      <w:r>
        <w:rPr>
          <w:b/>
        </w:rPr>
        <w:t>Punto n.7:</w:t>
      </w:r>
      <w:r w:rsidRPr="007D0B86">
        <w:t xml:space="preserve"> </w:t>
      </w:r>
      <w:r>
        <w:t>anticipo apertura anno scolastico 2015/16.</w:t>
      </w:r>
    </w:p>
    <w:p w:rsidR="007D0B86" w:rsidRDefault="007D0B86" w:rsidP="00B52E9E">
      <w:r>
        <w:t xml:space="preserve">Il D.S. propone di anticipare l’apertura del prossimo anno scolastico di due o tre giorni da utilizzare per eventuali </w:t>
      </w:r>
      <w:r w:rsidR="00CA25F3">
        <w:t>sospensione</w:t>
      </w:r>
      <w:r>
        <w:t xml:space="preserve"> delle attività didattiche durante l’anno </w:t>
      </w:r>
      <w:r w:rsidR="00CA25F3">
        <w:t xml:space="preserve">scolastico, proposta da verificare nella sua fattibilità </w:t>
      </w:r>
      <w:r w:rsidR="00F43BCA">
        <w:t>una volta pubblicato il calendario scolastico regionale di cui si è in attesa.</w:t>
      </w:r>
    </w:p>
    <w:p w:rsidR="0038691E" w:rsidRDefault="0038691E" w:rsidP="00B52E9E">
      <w:r>
        <w:t xml:space="preserve">Il </w:t>
      </w:r>
      <w:r w:rsidR="007D0B86">
        <w:t>collegio approva</w:t>
      </w:r>
      <w:r>
        <w:t xml:space="preserve"> </w:t>
      </w:r>
      <w:r w:rsidR="00F43BCA">
        <w:t>la proposta</w:t>
      </w:r>
      <w:r>
        <w:t>.</w:t>
      </w:r>
    </w:p>
    <w:p w:rsidR="00DD2F6B" w:rsidRDefault="00DD2F6B" w:rsidP="0038691E">
      <w:pPr>
        <w:rPr>
          <w:b/>
        </w:rPr>
      </w:pPr>
    </w:p>
    <w:p w:rsidR="0038691E" w:rsidRDefault="0038691E" w:rsidP="0038691E">
      <w:r>
        <w:rPr>
          <w:b/>
        </w:rPr>
        <w:t xml:space="preserve">Punto n. 8 </w:t>
      </w:r>
      <w:r>
        <w:t>attività settembre 2015:aggiornamento metodologico-didattico;</w:t>
      </w:r>
    </w:p>
    <w:p w:rsidR="0038691E" w:rsidRDefault="0038691E" w:rsidP="0038691E">
      <w:r>
        <w:t>Il D.S. propone che nelle prime settimane di settembre di prevedere un aggiornamento significativo per i docenti che abbia una ricaduta misurabile.</w:t>
      </w:r>
    </w:p>
    <w:p w:rsidR="0038691E" w:rsidRDefault="0038691E" w:rsidP="0038691E">
      <w:r>
        <w:t>Il collegio approva</w:t>
      </w:r>
      <w:r w:rsidR="00F43BCA">
        <w:t xml:space="preserve">. </w:t>
      </w:r>
    </w:p>
    <w:p w:rsidR="00DD2F6B" w:rsidRDefault="00DD2F6B" w:rsidP="0038691E">
      <w:pPr>
        <w:rPr>
          <w:b/>
        </w:rPr>
      </w:pPr>
    </w:p>
    <w:p w:rsidR="0038691E" w:rsidRDefault="0038691E" w:rsidP="0038691E">
      <w:r>
        <w:rPr>
          <w:b/>
        </w:rPr>
        <w:t xml:space="preserve">Punto n. 9 </w:t>
      </w:r>
      <w:r>
        <w:t xml:space="preserve">attività di impresa simulata </w:t>
      </w:r>
      <w:proofErr w:type="spellStart"/>
      <w:r>
        <w:t>a.s.</w:t>
      </w:r>
      <w:proofErr w:type="spellEnd"/>
      <w:r>
        <w:t xml:space="preserve"> 2015/16;</w:t>
      </w:r>
    </w:p>
    <w:p w:rsidR="0038691E" w:rsidRDefault="0038691E" w:rsidP="0038691E">
      <w:r>
        <w:t xml:space="preserve">Il D.S. propone per il prossimo anno di </w:t>
      </w:r>
      <w:r w:rsidR="007908F8">
        <w:t xml:space="preserve">attivare </w:t>
      </w:r>
      <w:r w:rsidR="00C70E1C">
        <w:t xml:space="preserve">una </w:t>
      </w:r>
      <w:r w:rsidR="00C70E1C" w:rsidRPr="00C70E1C">
        <w:rPr>
          <w:i/>
        </w:rPr>
        <w:t>b</w:t>
      </w:r>
      <w:r w:rsidRPr="00C70E1C">
        <w:rPr>
          <w:i/>
        </w:rPr>
        <w:t>uvette</w:t>
      </w:r>
      <w:r w:rsidR="00DD2F6B">
        <w:t>/bar</w:t>
      </w:r>
      <w:r w:rsidR="007908F8">
        <w:t xml:space="preserve"> </w:t>
      </w:r>
      <w:r>
        <w:t xml:space="preserve"> interna in cui i nostri allievi </w:t>
      </w:r>
      <w:r w:rsidR="007908F8">
        <w:t>possano operare .</w:t>
      </w:r>
    </w:p>
    <w:p w:rsidR="007908F8" w:rsidRDefault="007908F8" w:rsidP="0038691E">
      <w:r>
        <w:t>Il Collegio approva.</w:t>
      </w:r>
    </w:p>
    <w:p w:rsidR="00DD2F6B" w:rsidRDefault="00DD2F6B" w:rsidP="0038691E">
      <w:pPr>
        <w:rPr>
          <w:b/>
        </w:rPr>
      </w:pPr>
    </w:p>
    <w:p w:rsidR="0038691E" w:rsidRDefault="007908F8" w:rsidP="0038691E">
      <w:r>
        <w:rPr>
          <w:b/>
        </w:rPr>
        <w:t xml:space="preserve">Punto n. 10 </w:t>
      </w:r>
      <w:r w:rsidRPr="007908F8">
        <w:t>Comunicazioni D.S</w:t>
      </w:r>
      <w:r>
        <w:t>.</w:t>
      </w:r>
    </w:p>
    <w:p w:rsidR="004E64D6" w:rsidRDefault="007908F8" w:rsidP="00B52E9E">
      <w:r>
        <w:t>Il D.S. ringrazia i do</w:t>
      </w:r>
      <w:r w:rsidR="00A56275">
        <w:t>centi per la</w:t>
      </w:r>
      <w:r w:rsidR="00F43BCA">
        <w:t xml:space="preserve"> collaborazione fornita durante tutto l’anno scolastico</w:t>
      </w:r>
      <w:r w:rsidR="00A56275">
        <w:t xml:space="preserve">, in particolare ai docenti dello staff </w:t>
      </w:r>
      <w:r w:rsidR="00F43BCA">
        <w:t xml:space="preserve"> ed esprime a nome di tutto il collegio la gratitudine per quanto svolto nei numerosi anni di servizio ai docenti in pensione dal 31 Agosto p.v., i proff. Autieri</w:t>
      </w:r>
      <w:r w:rsidR="00C70E1C">
        <w:t xml:space="preserve"> Antonio</w:t>
      </w:r>
      <w:bookmarkStart w:id="0" w:name="_GoBack"/>
      <w:bookmarkEnd w:id="0"/>
      <w:r w:rsidR="00F43BCA">
        <w:t xml:space="preserve">, </w:t>
      </w:r>
      <w:proofErr w:type="spellStart"/>
      <w:r w:rsidR="00F43BCA">
        <w:t>Mi</w:t>
      </w:r>
      <w:r w:rsidR="00A56275">
        <w:t>gliozzi</w:t>
      </w:r>
      <w:proofErr w:type="spellEnd"/>
      <w:r w:rsidR="00A56275">
        <w:t xml:space="preserve"> </w:t>
      </w:r>
      <w:r w:rsidR="00C70E1C">
        <w:t>Antonietta, Borrelli Angela.</w:t>
      </w:r>
    </w:p>
    <w:p w:rsidR="0048210F" w:rsidRPr="00DA4172" w:rsidRDefault="0048210F" w:rsidP="00B52E9E">
      <w:r w:rsidRPr="00DA4172">
        <w:t>Terminata la discussione dei punti all’o</w:t>
      </w:r>
      <w:r w:rsidR="007F63F5">
        <w:t>.</w:t>
      </w:r>
      <w:r w:rsidRPr="00DA4172">
        <w:t>d</w:t>
      </w:r>
      <w:r w:rsidR="00596897">
        <w:t>.</w:t>
      </w:r>
      <w:r w:rsidRPr="00DA4172">
        <w:t>g</w:t>
      </w:r>
      <w:r w:rsidR="007F63F5">
        <w:t>.</w:t>
      </w:r>
      <w:r w:rsidRPr="00DA4172">
        <w:t xml:space="preserve"> il Dirigente </w:t>
      </w:r>
      <w:r w:rsidR="00596897" w:rsidRPr="00DA4172">
        <w:t xml:space="preserve">Scolastico </w:t>
      </w:r>
      <w:r w:rsidR="00973426" w:rsidRPr="00DA4172">
        <w:t xml:space="preserve">dichiara alle ore </w:t>
      </w:r>
      <w:r w:rsidR="006D025E">
        <w:t>13</w:t>
      </w:r>
      <w:r w:rsidR="003C6DA7">
        <w:t>,</w:t>
      </w:r>
      <w:r w:rsidR="006D025E">
        <w:t>30</w:t>
      </w:r>
      <w:r w:rsidR="003C6DA7">
        <w:t xml:space="preserve">  </w:t>
      </w:r>
      <w:r w:rsidRPr="00DA4172">
        <w:t xml:space="preserve">chiusa la seduta. </w:t>
      </w:r>
      <w:r w:rsidR="00F43BCA">
        <w:t xml:space="preserve">Del </w:t>
      </w:r>
      <w:r w:rsidRPr="00DA4172">
        <w:t>che è verbale.</w:t>
      </w:r>
      <w:r w:rsidR="00F43BCA">
        <w:t xml:space="preserve"> </w:t>
      </w:r>
    </w:p>
    <w:p w:rsidR="0048210F" w:rsidRPr="00DA4172" w:rsidRDefault="0048210F" w:rsidP="00B52E9E"/>
    <w:p w:rsidR="0048210F" w:rsidRPr="00DA4172" w:rsidRDefault="0048210F" w:rsidP="00B52E9E">
      <w:r w:rsidRPr="00DA4172">
        <w:t>Il Segretario verbalizzante</w:t>
      </w:r>
      <w:r w:rsidRPr="00DA4172">
        <w:tab/>
      </w:r>
      <w:r w:rsidRPr="00DA4172">
        <w:tab/>
      </w:r>
      <w:r w:rsidRPr="00DA4172">
        <w:tab/>
      </w:r>
      <w:r w:rsidRPr="00DA4172">
        <w:tab/>
      </w:r>
      <w:r w:rsidRPr="00DA4172">
        <w:tab/>
      </w:r>
      <w:r w:rsidRPr="00DA4172">
        <w:tab/>
      </w:r>
      <w:r w:rsidR="007F63F5" w:rsidRPr="00DA4172">
        <w:t>Il</w:t>
      </w:r>
      <w:r w:rsidR="008863E4" w:rsidRPr="00DA4172">
        <w:t xml:space="preserve"> </w:t>
      </w:r>
      <w:r w:rsidR="00AB6A8C" w:rsidRPr="00DA4172">
        <w:t>Presidente</w:t>
      </w:r>
    </w:p>
    <w:p w:rsidR="0048210F" w:rsidRPr="00DA4172" w:rsidRDefault="0048210F" w:rsidP="00B52E9E">
      <w:r w:rsidRPr="00DA4172">
        <w:t xml:space="preserve">Prof. </w:t>
      </w:r>
      <w:proofErr w:type="spellStart"/>
      <w:r w:rsidRPr="00DA4172">
        <w:t>Gizzi</w:t>
      </w:r>
      <w:proofErr w:type="spellEnd"/>
      <w:r w:rsidRPr="00DA4172">
        <w:t xml:space="preserve"> Antonio                                                                     D.S. </w:t>
      </w:r>
      <w:r w:rsidR="00FC799A" w:rsidRPr="00DA4172">
        <w:t xml:space="preserve">Francesco </w:t>
      </w:r>
      <w:proofErr w:type="spellStart"/>
      <w:r w:rsidR="00FC799A" w:rsidRPr="00DA4172">
        <w:t>Mezzacapo</w:t>
      </w:r>
      <w:proofErr w:type="spellEnd"/>
    </w:p>
    <w:p w:rsidR="0048210F" w:rsidRPr="00DA4172" w:rsidRDefault="0048210F" w:rsidP="00B52E9E"/>
    <w:p w:rsidR="0048210F" w:rsidRPr="00DA4172" w:rsidRDefault="0048210F" w:rsidP="00B52E9E"/>
    <w:p w:rsidR="00B52E9E" w:rsidRPr="00DA4172" w:rsidRDefault="00B52E9E" w:rsidP="00086E3E"/>
    <w:p w:rsidR="00526EF4" w:rsidRPr="00DA4172" w:rsidRDefault="00526EF4" w:rsidP="00526EF4"/>
    <w:p w:rsidR="00526EF4" w:rsidRPr="00DA4172" w:rsidRDefault="00526EF4" w:rsidP="00A10324"/>
    <w:p w:rsidR="00BC4B10" w:rsidRDefault="00BC4B10" w:rsidP="00BC4B10">
      <w:r>
        <w:t xml:space="preserve">  </w:t>
      </w:r>
    </w:p>
    <w:sectPr w:rsidR="00BC4B10" w:rsidSect="00923DB9">
      <w:footerReference w:type="even" r:id="rId21"/>
      <w:foot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B0" w:rsidRDefault="00725FB0">
      <w:r>
        <w:separator/>
      </w:r>
    </w:p>
  </w:endnote>
  <w:endnote w:type="continuationSeparator" w:id="0">
    <w:p w:rsidR="00725FB0" w:rsidRDefault="0072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96" w:rsidRDefault="0065144C" w:rsidP="004252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2F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2F96" w:rsidRDefault="007F2F96" w:rsidP="002F3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96" w:rsidRDefault="0065144C" w:rsidP="004252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2F9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0E1C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F2F96" w:rsidRDefault="007F2F96" w:rsidP="002F35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B0" w:rsidRDefault="00725FB0">
      <w:r>
        <w:separator/>
      </w:r>
    </w:p>
  </w:footnote>
  <w:footnote w:type="continuationSeparator" w:id="0">
    <w:p w:rsidR="00725FB0" w:rsidRDefault="0072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1E6"/>
    <w:multiLevelType w:val="hybridMultilevel"/>
    <w:tmpl w:val="56989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724"/>
    <w:multiLevelType w:val="hybridMultilevel"/>
    <w:tmpl w:val="6ED08982"/>
    <w:lvl w:ilvl="0" w:tplc="A726F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47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E3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02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A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40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67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ED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CD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0A0623"/>
    <w:multiLevelType w:val="hybridMultilevel"/>
    <w:tmpl w:val="22849F96"/>
    <w:lvl w:ilvl="0" w:tplc="ED30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A6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4D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0A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22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A4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4F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85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10"/>
    <w:rsid w:val="00020B9F"/>
    <w:rsid w:val="00042624"/>
    <w:rsid w:val="000466A1"/>
    <w:rsid w:val="00047675"/>
    <w:rsid w:val="000563B6"/>
    <w:rsid w:val="00063E3C"/>
    <w:rsid w:val="00081FBA"/>
    <w:rsid w:val="00084CDD"/>
    <w:rsid w:val="00086E3E"/>
    <w:rsid w:val="000D36D3"/>
    <w:rsid w:val="000D6A1B"/>
    <w:rsid w:val="000E6E53"/>
    <w:rsid w:val="000E7078"/>
    <w:rsid w:val="000F32C0"/>
    <w:rsid w:val="00104089"/>
    <w:rsid w:val="00110F20"/>
    <w:rsid w:val="0011144F"/>
    <w:rsid w:val="0014139C"/>
    <w:rsid w:val="00151936"/>
    <w:rsid w:val="001636B4"/>
    <w:rsid w:val="00174EC4"/>
    <w:rsid w:val="00176217"/>
    <w:rsid w:val="001832E8"/>
    <w:rsid w:val="0019605C"/>
    <w:rsid w:val="001A20D1"/>
    <w:rsid w:val="001A3709"/>
    <w:rsid w:val="001A7E44"/>
    <w:rsid w:val="001C30EC"/>
    <w:rsid w:val="002007A8"/>
    <w:rsid w:val="00204528"/>
    <w:rsid w:val="00233295"/>
    <w:rsid w:val="002445EA"/>
    <w:rsid w:val="002474E1"/>
    <w:rsid w:val="002525C0"/>
    <w:rsid w:val="002659E5"/>
    <w:rsid w:val="0026682A"/>
    <w:rsid w:val="00273155"/>
    <w:rsid w:val="00277765"/>
    <w:rsid w:val="002849B3"/>
    <w:rsid w:val="002919E2"/>
    <w:rsid w:val="002927B3"/>
    <w:rsid w:val="0029438D"/>
    <w:rsid w:val="002963E5"/>
    <w:rsid w:val="002A345F"/>
    <w:rsid w:val="002B16F6"/>
    <w:rsid w:val="002B7A5D"/>
    <w:rsid w:val="002C67A5"/>
    <w:rsid w:val="002D2B92"/>
    <w:rsid w:val="002D5418"/>
    <w:rsid w:val="002F2B2F"/>
    <w:rsid w:val="002F3523"/>
    <w:rsid w:val="00303B7B"/>
    <w:rsid w:val="00312AB0"/>
    <w:rsid w:val="003132CC"/>
    <w:rsid w:val="0033484E"/>
    <w:rsid w:val="00336BAC"/>
    <w:rsid w:val="00344AA9"/>
    <w:rsid w:val="00350B78"/>
    <w:rsid w:val="00350BBB"/>
    <w:rsid w:val="00360E15"/>
    <w:rsid w:val="0036164E"/>
    <w:rsid w:val="0036417B"/>
    <w:rsid w:val="0038691E"/>
    <w:rsid w:val="003925D5"/>
    <w:rsid w:val="003A3ED7"/>
    <w:rsid w:val="003C6DA7"/>
    <w:rsid w:val="003D11AB"/>
    <w:rsid w:val="003D39B5"/>
    <w:rsid w:val="003E0344"/>
    <w:rsid w:val="003F14AD"/>
    <w:rsid w:val="003F5595"/>
    <w:rsid w:val="00425251"/>
    <w:rsid w:val="0044189B"/>
    <w:rsid w:val="00454A4E"/>
    <w:rsid w:val="004559C3"/>
    <w:rsid w:val="00456715"/>
    <w:rsid w:val="004652F2"/>
    <w:rsid w:val="00465721"/>
    <w:rsid w:val="0048210F"/>
    <w:rsid w:val="004B2A03"/>
    <w:rsid w:val="004D0964"/>
    <w:rsid w:val="004D3E35"/>
    <w:rsid w:val="004E64D6"/>
    <w:rsid w:val="004F0F5E"/>
    <w:rsid w:val="004F168E"/>
    <w:rsid w:val="004F28C0"/>
    <w:rsid w:val="004F6E46"/>
    <w:rsid w:val="00503BCC"/>
    <w:rsid w:val="00504FFD"/>
    <w:rsid w:val="00526EF4"/>
    <w:rsid w:val="0052791D"/>
    <w:rsid w:val="005310F5"/>
    <w:rsid w:val="0053369C"/>
    <w:rsid w:val="00541580"/>
    <w:rsid w:val="00551F2C"/>
    <w:rsid w:val="00555A73"/>
    <w:rsid w:val="0055679A"/>
    <w:rsid w:val="00557D28"/>
    <w:rsid w:val="00583DFA"/>
    <w:rsid w:val="00596897"/>
    <w:rsid w:val="005A5390"/>
    <w:rsid w:val="005C27B7"/>
    <w:rsid w:val="005F1848"/>
    <w:rsid w:val="006014E2"/>
    <w:rsid w:val="006065BC"/>
    <w:rsid w:val="006121B7"/>
    <w:rsid w:val="00615CD9"/>
    <w:rsid w:val="00621CE9"/>
    <w:rsid w:val="00633E92"/>
    <w:rsid w:val="0065144C"/>
    <w:rsid w:val="00652190"/>
    <w:rsid w:val="00652962"/>
    <w:rsid w:val="00652F6B"/>
    <w:rsid w:val="0066232D"/>
    <w:rsid w:val="00677131"/>
    <w:rsid w:val="006C343B"/>
    <w:rsid w:val="006D025E"/>
    <w:rsid w:val="006E363A"/>
    <w:rsid w:val="006E4BE3"/>
    <w:rsid w:val="006E55AA"/>
    <w:rsid w:val="006F04E4"/>
    <w:rsid w:val="00700E99"/>
    <w:rsid w:val="00716A1E"/>
    <w:rsid w:val="00724691"/>
    <w:rsid w:val="00725FB0"/>
    <w:rsid w:val="00727609"/>
    <w:rsid w:val="00740802"/>
    <w:rsid w:val="00742F36"/>
    <w:rsid w:val="00744274"/>
    <w:rsid w:val="007460EC"/>
    <w:rsid w:val="00763593"/>
    <w:rsid w:val="0077363E"/>
    <w:rsid w:val="00785E47"/>
    <w:rsid w:val="007908F8"/>
    <w:rsid w:val="007A0957"/>
    <w:rsid w:val="007D0B86"/>
    <w:rsid w:val="007F2F96"/>
    <w:rsid w:val="007F42DC"/>
    <w:rsid w:val="007F63F5"/>
    <w:rsid w:val="00804053"/>
    <w:rsid w:val="0082129A"/>
    <w:rsid w:val="008264C0"/>
    <w:rsid w:val="00844A87"/>
    <w:rsid w:val="00857E9C"/>
    <w:rsid w:val="008725E3"/>
    <w:rsid w:val="008863E4"/>
    <w:rsid w:val="00894EFF"/>
    <w:rsid w:val="008A2E76"/>
    <w:rsid w:val="008A3D8A"/>
    <w:rsid w:val="008A4CA8"/>
    <w:rsid w:val="008B5407"/>
    <w:rsid w:val="008B5D16"/>
    <w:rsid w:val="008C26DF"/>
    <w:rsid w:val="008C4351"/>
    <w:rsid w:val="008F1088"/>
    <w:rsid w:val="008F1794"/>
    <w:rsid w:val="009056D6"/>
    <w:rsid w:val="00907E8D"/>
    <w:rsid w:val="00915B5C"/>
    <w:rsid w:val="00920049"/>
    <w:rsid w:val="00923DB9"/>
    <w:rsid w:val="009624C2"/>
    <w:rsid w:val="00965204"/>
    <w:rsid w:val="00970E4F"/>
    <w:rsid w:val="00973426"/>
    <w:rsid w:val="00973DED"/>
    <w:rsid w:val="00983065"/>
    <w:rsid w:val="009A2640"/>
    <w:rsid w:val="009A555B"/>
    <w:rsid w:val="009B3E55"/>
    <w:rsid w:val="009C4AE5"/>
    <w:rsid w:val="00A00A0B"/>
    <w:rsid w:val="00A02203"/>
    <w:rsid w:val="00A10324"/>
    <w:rsid w:val="00A41AA8"/>
    <w:rsid w:val="00A43379"/>
    <w:rsid w:val="00A56275"/>
    <w:rsid w:val="00A56B5D"/>
    <w:rsid w:val="00A575C1"/>
    <w:rsid w:val="00A74D2C"/>
    <w:rsid w:val="00A76E49"/>
    <w:rsid w:val="00A77F86"/>
    <w:rsid w:val="00A80438"/>
    <w:rsid w:val="00AA6608"/>
    <w:rsid w:val="00AB1602"/>
    <w:rsid w:val="00AB67C6"/>
    <w:rsid w:val="00AB6A8C"/>
    <w:rsid w:val="00AB6ADA"/>
    <w:rsid w:val="00AC007C"/>
    <w:rsid w:val="00AC1107"/>
    <w:rsid w:val="00AC335A"/>
    <w:rsid w:val="00AC7519"/>
    <w:rsid w:val="00AD7A66"/>
    <w:rsid w:val="00AE09BE"/>
    <w:rsid w:val="00AE2F14"/>
    <w:rsid w:val="00AE7818"/>
    <w:rsid w:val="00B07060"/>
    <w:rsid w:val="00B07719"/>
    <w:rsid w:val="00B230DF"/>
    <w:rsid w:val="00B35C72"/>
    <w:rsid w:val="00B411EE"/>
    <w:rsid w:val="00B41EF3"/>
    <w:rsid w:val="00B52E9E"/>
    <w:rsid w:val="00B6053A"/>
    <w:rsid w:val="00B7274F"/>
    <w:rsid w:val="00B74191"/>
    <w:rsid w:val="00B87837"/>
    <w:rsid w:val="00B97CE8"/>
    <w:rsid w:val="00BC01DE"/>
    <w:rsid w:val="00BC4B10"/>
    <w:rsid w:val="00BC64EE"/>
    <w:rsid w:val="00C025E3"/>
    <w:rsid w:val="00C030C7"/>
    <w:rsid w:val="00C1695F"/>
    <w:rsid w:val="00C237FF"/>
    <w:rsid w:val="00C37165"/>
    <w:rsid w:val="00C637B4"/>
    <w:rsid w:val="00C63BA9"/>
    <w:rsid w:val="00C66661"/>
    <w:rsid w:val="00C70E1C"/>
    <w:rsid w:val="00C74A60"/>
    <w:rsid w:val="00C7759F"/>
    <w:rsid w:val="00C8769D"/>
    <w:rsid w:val="00C95994"/>
    <w:rsid w:val="00CA25F3"/>
    <w:rsid w:val="00CB295E"/>
    <w:rsid w:val="00CC1E19"/>
    <w:rsid w:val="00CC34CC"/>
    <w:rsid w:val="00CE0AD4"/>
    <w:rsid w:val="00CF20D0"/>
    <w:rsid w:val="00D148CE"/>
    <w:rsid w:val="00D43679"/>
    <w:rsid w:val="00D50574"/>
    <w:rsid w:val="00D506BE"/>
    <w:rsid w:val="00D71075"/>
    <w:rsid w:val="00D72439"/>
    <w:rsid w:val="00D77BF0"/>
    <w:rsid w:val="00D961A7"/>
    <w:rsid w:val="00DA0350"/>
    <w:rsid w:val="00DA4172"/>
    <w:rsid w:val="00DA4754"/>
    <w:rsid w:val="00DA51CE"/>
    <w:rsid w:val="00DC2292"/>
    <w:rsid w:val="00DC470D"/>
    <w:rsid w:val="00DC656F"/>
    <w:rsid w:val="00DD2F6B"/>
    <w:rsid w:val="00DE03CE"/>
    <w:rsid w:val="00DE6161"/>
    <w:rsid w:val="00DE7C46"/>
    <w:rsid w:val="00E009C2"/>
    <w:rsid w:val="00E02ED2"/>
    <w:rsid w:val="00E140EC"/>
    <w:rsid w:val="00E162C8"/>
    <w:rsid w:val="00E27CCF"/>
    <w:rsid w:val="00E60C89"/>
    <w:rsid w:val="00E64AEE"/>
    <w:rsid w:val="00E67FDE"/>
    <w:rsid w:val="00E72645"/>
    <w:rsid w:val="00E73E0D"/>
    <w:rsid w:val="00E84B25"/>
    <w:rsid w:val="00E94341"/>
    <w:rsid w:val="00E96C7E"/>
    <w:rsid w:val="00EA3D63"/>
    <w:rsid w:val="00EC4DAB"/>
    <w:rsid w:val="00ED0D84"/>
    <w:rsid w:val="00ED4C81"/>
    <w:rsid w:val="00ED5064"/>
    <w:rsid w:val="00EE1885"/>
    <w:rsid w:val="00EF4002"/>
    <w:rsid w:val="00F05899"/>
    <w:rsid w:val="00F22260"/>
    <w:rsid w:val="00F35380"/>
    <w:rsid w:val="00F43BCA"/>
    <w:rsid w:val="00F449EC"/>
    <w:rsid w:val="00F51C6F"/>
    <w:rsid w:val="00F73983"/>
    <w:rsid w:val="00F82B4E"/>
    <w:rsid w:val="00F84810"/>
    <w:rsid w:val="00F8744F"/>
    <w:rsid w:val="00F878BD"/>
    <w:rsid w:val="00F94494"/>
    <w:rsid w:val="00FA7201"/>
    <w:rsid w:val="00FC14C4"/>
    <w:rsid w:val="00FC421A"/>
    <w:rsid w:val="00FC799A"/>
    <w:rsid w:val="00FD1C72"/>
    <w:rsid w:val="00FD30B9"/>
    <w:rsid w:val="00FD485B"/>
    <w:rsid w:val="00FE66D7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D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2">
    <w:name w:val="p12"/>
    <w:basedOn w:val="Normale"/>
    <w:rsid w:val="00AA6608"/>
    <w:pPr>
      <w:widowControl w:val="0"/>
      <w:autoSpaceDE w:val="0"/>
      <w:autoSpaceDN w:val="0"/>
      <w:adjustRightInd w:val="0"/>
      <w:spacing w:line="280" w:lineRule="atLeast"/>
      <w:ind w:left="580"/>
    </w:pPr>
    <w:rPr>
      <w:sz w:val="20"/>
    </w:rPr>
  </w:style>
  <w:style w:type="paragraph" w:styleId="Corpotesto">
    <w:name w:val="Body Text"/>
    <w:basedOn w:val="Normale"/>
    <w:link w:val="CorpotestoCarattere"/>
    <w:rsid w:val="0076359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63593"/>
    <w:rPr>
      <w:sz w:val="24"/>
    </w:rPr>
  </w:style>
  <w:style w:type="character" w:styleId="Enfasicorsivo">
    <w:name w:val="Emphasis"/>
    <w:basedOn w:val="Carpredefinitoparagrafo"/>
    <w:uiPriority w:val="20"/>
    <w:qFormat/>
    <w:rsid w:val="00DA4172"/>
    <w:rPr>
      <w:i/>
      <w:iCs/>
    </w:rPr>
  </w:style>
  <w:style w:type="paragraph" w:styleId="Testofumetto">
    <w:name w:val="Balloon Text"/>
    <w:basedOn w:val="Normale"/>
    <w:link w:val="TestofumettoCarattere"/>
    <w:rsid w:val="00533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36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7A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0C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E60C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60C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idipagina">
    <w:name w:val="footer"/>
    <w:basedOn w:val="Normale"/>
    <w:rsid w:val="002F352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F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D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2">
    <w:name w:val="p12"/>
    <w:basedOn w:val="Normale"/>
    <w:rsid w:val="00AA6608"/>
    <w:pPr>
      <w:widowControl w:val="0"/>
      <w:autoSpaceDE w:val="0"/>
      <w:autoSpaceDN w:val="0"/>
      <w:adjustRightInd w:val="0"/>
      <w:spacing w:line="280" w:lineRule="atLeast"/>
      <w:ind w:left="580"/>
    </w:pPr>
    <w:rPr>
      <w:sz w:val="20"/>
    </w:rPr>
  </w:style>
  <w:style w:type="paragraph" w:styleId="Corpotesto">
    <w:name w:val="Body Text"/>
    <w:basedOn w:val="Normale"/>
    <w:link w:val="CorpotestoCarattere"/>
    <w:rsid w:val="0076359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63593"/>
    <w:rPr>
      <w:sz w:val="24"/>
    </w:rPr>
  </w:style>
  <w:style w:type="character" w:styleId="Enfasicorsivo">
    <w:name w:val="Emphasis"/>
    <w:basedOn w:val="Carpredefinitoparagrafo"/>
    <w:uiPriority w:val="20"/>
    <w:qFormat/>
    <w:rsid w:val="00DA4172"/>
    <w:rPr>
      <w:i/>
      <w:iCs/>
    </w:rPr>
  </w:style>
  <w:style w:type="paragraph" w:styleId="Testofumetto">
    <w:name w:val="Balloon Text"/>
    <w:basedOn w:val="Normale"/>
    <w:link w:val="TestofumettoCarattere"/>
    <w:rsid w:val="00533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36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7A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0C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E60C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60C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idipagina">
    <w:name w:val="footer"/>
    <w:basedOn w:val="Normale"/>
    <w:rsid w:val="002F352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F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2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2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8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2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2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Diapositiva_di_Microsoft_PowerPoint5.sld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Diapositiva_di_Microsoft_PowerPoint2.sld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Diapositiva_di_Microsoft_PowerPoint4.sldx"/><Relationship Id="rId20" Type="http://schemas.openxmlformats.org/officeDocument/2006/relationships/package" Target="embeddings/Diapositiva_di_Microsoft_PowerPoint6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package" Target="embeddings/Diapositiva_di_Microsoft_PowerPoint1.sld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Diapositiva_di_Microsoft_PowerPoint3.sldx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CA3B-3D27-48D9-A8C6-F31E71AF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TEANO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Progetti</dc:creator>
  <cp:lastModifiedBy>annapaola</cp:lastModifiedBy>
  <cp:revision>2</cp:revision>
  <cp:lastPrinted>2014-10-10T12:42:00Z</cp:lastPrinted>
  <dcterms:created xsi:type="dcterms:W3CDTF">2015-08-31T16:15:00Z</dcterms:created>
  <dcterms:modified xsi:type="dcterms:W3CDTF">2015-08-31T16:15:00Z</dcterms:modified>
</cp:coreProperties>
</file>